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6F67CE5E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7F7229">
        <w:rPr>
          <w:rFonts w:hint="eastAsia"/>
          <w:sz w:val="32"/>
          <w:szCs w:val="32"/>
        </w:rPr>
        <w:t>法治</w:t>
      </w:r>
      <w:r w:rsidR="00CA5F1A">
        <w:rPr>
          <w:rFonts w:hint="eastAsia"/>
          <w:sz w:val="32"/>
          <w:szCs w:val="32"/>
        </w:rPr>
        <w:t>與法匠</w:t>
      </w:r>
    </w:p>
    <w:p w14:paraId="2E1D32CE" w14:textId="7C64E11C" w:rsidR="00B100E7" w:rsidRPr="007303BC" w:rsidRDefault="004C005E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7F7229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097E0EC0" wp14:editId="053B5057">
            <wp:simplePos x="0" y="0"/>
            <wp:positionH relativeFrom="column">
              <wp:posOffset>1402666</wp:posOffset>
            </wp:positionH>
            <wp:positionV relativeFrom="paragraph">
              <wp:posOffset>231775</wp:posOffset>
            </wp:positionV>
            <wp:extent cx="2482215" cy="2482215"/>
            <wp:effectExtent l="0" t="0" r="0" b="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765E1" w14:textId="77777777" w:rsidR="004C005E" w:rsidRDefault="004C005E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0E020DAE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4C005E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71B2DB8F" w14:textId="77777777" w:rsidR="007F7229" w:rsidRPr="007F7229" w:rsidRDefault="007F7229" w:rsidP="007F7229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7F7229">
        <w:rPr>
          <w:rFonts w:asciiTheme="minorEastAsia" w:hAnsiTheme="minorEastAsia" w:cs="新細明體"/>
          <w:color w:val="232A31"/>
          <w:kern w:val="0"/>
          <w:szCs w:val="24"/>
        </w:rPr>
        <w:t>一張罰單照引爆網友怒火！從過去至今，檢舉魔人的「濫檢舉」問題遲遲未解，讓抱怨聲四起，直到一張罰單曝光，民眾的憤怒與立委的批評，才終於讓交通部正式公告部分條文修正草案。</w:t>
      </w:r>
    </w:p>
    <w:p w14:paraId="759DF38F" w14:textId="69E0BC38" w:rsidR="007F7229" w:rsidRPr="007F7229" w:rsidRDefault="007F7229" w:rsidP="007F7229">
      <w:pPr>
        <w:pStyle w:val="a5"/>
        <w:widowControl/>
        <w:shd w:val="clear" w:color="auto" w:fill="FFFFFF"/>
        <w:spacing w:after="192"/>
        <w:ind w:leftChars="0" w:left="956"/>
        <w:rPr>
          <w:rFonts w:ascii="Helvetica Neue" w:eastAsia="新細明體" w:hAnsi="Helvetica Neue" w:cs="新細明體"/>
          <w:color w:val="232A31"/>
          <w:kern w:val="0"/>
          <w:sz w:val="33"/>
          <w:szCs w:val="33"/>
        </w:rPr>
      </w:pPr>
      <w:r w:rsidRPr="007F7229">
        <w:rPr>
          <w:rFonts w:asciiTheme="minorEastAsia" w:hAnsiTheme="minorEastAsia" w:cs="新細明體"/>
          <w:color w:val="232A31"/>
          <w:kern w:val="0"/>
          <w:szCs w:val="24"/>
        </w:rPr>
        <w:t>日前一名網友「爆怨公社」Facebook社團發文透露，她收到一張違規檢舉罰單「在劃有紅線路段臨停」，但從照片中清晰可見，她臨停在紅線路段「穿雨衣」，讓她又氣又無奈，直呼「汽車紅線停一整天（O）；機車穿雨衣（X）？」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2022/03/08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今周</w:t>
      </w:r>
      <w:r w:rsidR="003A786B">
        <w:rPr>
          <w:rFonts w:asciiTheme="minorEastAsia" w:hAnsiTheme="minorEastAsia" w:cs="新細明體" w:hint="eastAsia"/>
          <w:color w:val="232A31"/>
          <w:kern w:val="0"/>
          <w:szCs w:val="24"/>
        </w:rPr>
        <w:t>刋)</w:t>
      </w:r>
    </w:p>
    <w:p w14:paraId="1016AD6E" w14:textId="184583D1" w:rsidR="00E27008" w:rsidRPr="00151462" w:rsidRDefault="00E27008" w:rsidP="00E27008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151462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陸軍花東防衛指揮部前少將參謀長韓</w:t>
      </w:r>
      <w:r w:rsidR="000A029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**</w:t>
      </w:r>
      <w:r w:rsidRPr="00151462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，在2015年間以漢光演習加菜金招待部屬，僅因3名軍眷同桌，竟導致韓核銷餐費的2880元被控涉貪，遭法院重判4年半定讞。此事導致韓退休俸腰斬，並面臨坐牢命運。</w:t>
      </w:r>
      <w:r w:rsidR="00151462" w:rsidRPr="0015146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151462" w:rsidRPr="00151462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151462" w:rsidRPr="0015146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151462" w:rsidRPr="00151462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2022/03/11 </w:t>
      </w:r>
      <w:r w:rsidR="00151462" w:rsidRPr="0015146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今周刋)</w:t>
      </w:r>
    </w:p>
    <w:p w14:paraId="39E1C2F9" w14:textId="77777777" w:rsidR="00151462" w:rsidRPr="00151462" w:rsidRDefault="00151462" w:rsidP="00151462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6D38396F" w14:textId="7FD73E8B" w:rsidR="00870D93" w:rsidRPr="004C005E" w:rsidRDefault="00DC1739" w:rsidP="004C005E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DC173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花東防衛指揮部前少將參謀長韓</w:t>
      </w:r>
      <w:r w:rsidR="000A029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**</w:t>
      </w:r>
      <w:r w:rsidRPr="00DC173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被控挪用演習加菜金，用以支付民間人士餐費。花蓮高分院依貪污罪判處韓男有期徒刑4年6月。最高法院2月14日駁回上訴定讞。多名立法委員於7日赴法務部遞交陳情書，指判刑不符比例原則，應研議本案救濟可能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15146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151462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2022/03/09 </w:t>
      </w:r>
      <w:r w:rsidR="0015146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中央通訊社)</w:t>
      </w:r>
    </w:p>
    <w:p w14:paraId="607356E4" w14:textId="3F9608E2" w:rsidR="00724C8B" w:rsidRDefault="00724C8B" w:rsidP="00302F40">
      <w:pPr>
        <w:rPr>
          <w:b/>
          <w:szCs w:val="24"/>
        </w:rPr>
      </w:pPr>
    </w:p>
    <w:p w14:paraId="3CA01714" w14:textId="7DD72945" w:rsidR="00DE68DA" w:rsidRPr="00DE68DA" w:rsidRDefault="00DE68DA" w:rsidP="00DE68DA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DE68D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台南市衛生局前局長陳</w:t>
      </w:r>
      <w:r w:rsidR="000A029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*</w:t>
      </w:r>
      <w:r w:rsidRPr="00DE68D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，被控與已婚鄭姓女祕書車震，鄭女曾姓丈夫以行車紀錄器錄下偷情對話提告，刑事因證據不足獲不起訴，但民事</w:t>
      </w:r>
      <w:r w:rsidRPr="00DE68D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lastRenderedPageBreak/>
        <w:t>判賠50萬元確定；鄭女事後對戴綠帽的丈夫提告妨害秘密，台南地院以曾男犯竊錄非公開活動罪判刑2月徒刑，可易科6萬元罰金，緩刑2年，可上訴。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proofErr w:type="gramStart"/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2022</w:t>
      </w:r>
      <w:proofErr w:type="gramEnd"/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/03/08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CTWANT)</w:t>
      </w:r>
    </w:p>
    <w:p w14:paraId="39B80E6D" w14:textId="22ACBEEF" w:rsidR="00B17C5C" w:rsidRPr="004C005E" w:rsidRDefault="00B17C5C" w:rsidP="004C005E">
      <w:pPr>
        <w:rPr>
          <w:b/>
          <w:szCs w:val="24"/>
        </w:rPr>
      </w:pPr>
    </w:p>
    <w:p w14:paraId="782F1C9F" w14:textId="0E9F19E8" w:rsidR="00B9764D" w:rsidRPr="00B9764D" w:rsidRDefault="00B9764D" w:rsidP="00302F40">
      <w:pPr>
        <w:rPr>
          <w:b/>
          <w:szCs w:val="24"/>
        </w:rPr>
      </w:pPr>
    </w:p>
    <w:p w14:paraId="3E0067FB" w14:textId="4C1358D6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443E9996" w:rsidR="00870D93" w:rsidRDefault="00870D93" w:rsidP="00870D93">
      <w:pPr>
        <w:rPr>
          <w:szCs w:val="24"/>
        </w:rPr>
      </w:pPr>
    </w:p>
    <w:p w14:paraId="2CDBE452" w14:textId="77777777" w:rsidR="007F7229" w:rsidRPr="003A786B" w:rsidRDefault="007F7229" w:rsidP="007F7229">
      <w:pPr>
        <w:pStyle w:val="a5"/>
        <w:widowControl/>
        <w:numPr>
          <w:ilvl w:val="0"/>
          <w:numId w:val="16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3A786B">
        <w:rPr>
          <w:rFonts w:asciiTheme="minorEastAsia" w:hAnsiTheme="minorEastAsia" w:cs="新細明體"/>
          <w:color w:val="232A31"/>
          <w:kern w:val="0"/>
          <w:szCs w:val="24"/>
        </w:rPr>
        <w:t>這張罰單照片曝光，讓許多網友看了簡直氣炸，大罵「檢舉魔人就不要哪天遇到突然下雨需要穿雨衣！」</w:t>
      </w:r>
    </w:p>
    <w:p w14:paraId="0AD2F78F" w14:textId="77777777" w:rsidR="007F7229" w:rsidRPr="00E27008" w:rsidRDefault="007F7229" w:rsidP="007F7229">
      <w:pPr>
        <w:pStyle w:val="a5"/>
        <w:widowControl/>
        <w:numPr>
          <w:ilvl w:val="0"/>
          <w:numId w:val="16"/>
        </w:numPr>
        <w:shd w:val="clear" w:color="auto" w:fill="FFFFFF"/>
        <w:spacing w:after="192"/>
        <w:ind w:leftChars="0"/>
        <w:rPr>
          <w:rFonts w:ascii="Helvetica Neue" w:eastAsia="新細明體" w:hAnsi="Helvetica Neue" w:cs="新細明體"/>
          <w:color w:val="232A31"/>
          <w:kern w:val="0"/>
          <w:szCs w:val="24"/>
        </w:rPr>
      </w:pPr>
      <w:r w:rsidRPr="00E27008">
        <w:rPr>
          <w:rFonts w:asciiTheme="minorEastAsia" w:hAnsiTheme="minorEastAsia" w:cs="新細明體"/>
          <w:color w:val="232A31"/>
          <w:kern w:val="0"/>
          <w:szCs w:val="24"/>
        </w:rPr>
        <w:t>不少人替這名苦主抱不平，紛紛留言「我一直都贊成違規檢舉，但這種檢舉就真的太過分了！」、「這張照片讓我看到人心險惡...」，更有人認為女騎士臨停穿雨衣屬於突發狀況，「這個應該可以申訴，依照其他案例應該會撤銷罰單吧！」。</w:t>
      </w:r>
    </w:p>
    <w:p w14:paraId="3AF827F1" w14:textId="77777777" w:rsidR="00E27008" w:rsidRPr="00E27008" w:rsidRDefault="00E27008" w:rsidP="00E27008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E27008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檢方人士指出，最高檢察署和高檢署已開始研究是否有法律救濟事由，原則上有兩種解方，第一、若認定判決涉及違背法令，就會由檢察總長向最高法院提出「非常上訴」；第二、若發現有新事實新證據，將由花蓮高分檢向花蓮高分院提出「再審」。</w:t>
      </w:r>
    </w:p>
    <w:p w14:paraId="61BD6E10" w14:textId="77777777" w:rsidR="00E27008" w:rsidRPr="00E27008" w:rsidRDefault="00E27008" w:rsidP="00E27008">
      <w:pPr>
        <w:pStyle w:val="a5"/>
        <w:widowControl/>
        <w:ind w:leftChars="0" w:left="964"/>
        <w:rPr>
          <w:rFonts w:ascii="新細明體" w:eastAsia="新細明體" w:hAnsi="新細明體" w:cs="新細明體"/>
          <w:kern w:val="0"/>
          <w:szCs w:val="24"/>
        </w:rPr>
      </w:pPr>
    </w:p>
    <w:p w14:paraId="383F6193" w14:textId="65CB3A13" w:rsidR="00870D93" w:rsidRPr="004C005E" w:rsidRDefault="00E27008" w:rsidP="004C005E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E27008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「該案原本就是指揮官宴請的餐會，怎麼會由參謀長扛責？而且，這個案子的核銷金額只有區區兩千多元，行政部門若認定核銷的會計科目有問題，充其量也只是行政疏失，補正重來就好，不解當初為何要大張旗鼓將全案移送法辦，造成一個終生為國家奉獻的少將背上貪污罪名，最後還要剝奪他的退休俸，更要他坐牢，這不是天底下最大的笑話嗎？</w:t>
      </w:r>
    </w:p>
    <w:p w14:paraId="7E65333A" w14:textId="57020BC8" w:rsidR="009C1B73" w:rsidRDefault="009C1B73" w:rsidP="00870D93">
      <w:pPr>
        <w:rPr>
          <w:szCs w:val="24"/>
        </w:rPr>
      </w:pPr>
    </w:p>
    <w:p w14:paraId="08C30293" w14:textId="1800CF55" w:rsidR="00262755" w:rsidRPr="005E7069" w:rsidRDefault="005E7069" w:rsidP="005E7069">
      <w:pPr>
        <w:pStyle w:val="a5"/>
        <w:numPr>
          <w:ilvl w:val="0"/>
          <w:numId w:val="16"/>
        </w:numPr>
        <w:ind w:leftChars="0"/>
      </w:pPr>
      <w:r>
        <w:rPr>
          <w:rFonts w:hint="eastAsia"/>
        </w:rPr>
        <w:t>這是對軍人最有力的打擊，以後還有誰要為國賣命？</w:t>
      </w:r>
    </w:p>
    <w:p w14:paraId="092A2B6B" w14:textId="42572D22" w:rsidR="005E7069" w:rsidRDefault="005E7069" w:rsidP="00870D93">
      <w:pPr>
        <w:rPr>
          <w:szCs w:val="24"/>
        </w:rPr>
      </w:pPr>
    </w:p>
    <w:p w14:paraId="256B4EF0" w14:textId="7773882C" w:rsidR="000A0296" w:rsidRPr="000A0296" w:rsidRDefault="003A48FB" w:rsidP="000A0296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行車記錄器錄到的為什麼是「</w:t>
      </w:r>
      <w:r w:rsidRPr="00DE68D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竊錄</w:t>
      </w:r>
      <w:r w:rsidR="009C0FD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」？「</w:t>
      </w:r>
      <w:r w:rsidR="009C0FDC" w:rsidRPr="00DE68D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竊錄</w:t>
      </w:r>
      <w:r w:rsidRPr="00DE68D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非</w:t>
      </w:r>
      <w:r w:rsidRPr="00DE68D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公開活動罪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」是在保護誰？</w:t>
      </w:r>
    </w:p>
    <w:p w14:paraId="21DCF08A" w14:textId="53272801" w:rsidR="005E7069" w:rsidRDefault="005E7069" w:rsidP="00870D93">
      <w:pPr>
        <w:rPr>
          <w:szCs w:val="24"/>
        </w:rPr>
      </w:pPr>
    </w:p>
    <w:p w14:paraId="20367D44" w14:textId="77777777" w:rsidR="000A0296" w:rsidRPr="009C1B73" w:rsidRDefault="000A0296" w:rsidP="00870D93">
      <w:pPr>
        <w:rPr>
          <w:szCs w:val="24"/>
        </w:rPr>
      </w:pPr>
    </w:p>
    <w:p w14:paraId="6DDFB07C" w14:textId="4172C45A" w:rsidR="00D86FAB" w:rsidRDefault="00122B14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263BE79D" w:rsidR="00321786" w:rsidRDefault="00321786" w:rsidP="00796CF6"/>
    <w:p w14:paraId="63312D9A" w14:textId="26932E45" w:rsidR="009C0FDC" w:rsidRDefault="009C0FDC" w:rsidP="00796CF6">
      <w:r>
        <w:rPr>
          <w:rFonts w:hint="eastAsia"/>
        </w:rPr>
        <w:t xml:space="preserve"> </w:t>
      </w:r>
      <w:r>
        <w:t xml:space="preserve">   </w:t>
      </w:r>
      <w:r w:rsidR="00122B14">
        <w:rPr>
          <w:rFonts w:hint="eastAsia"/>
        </w:rPr>
        <w:t>首先，我們討論一下因下雨在紅線</w:t>
      </w:r>
      <w:r w:rsidR="00834C10">
        <w:rPr>
          <w:rFonts w:hint="eastAsia"/>
        </w:rPr>
        <w:t>臨</w:t>
      </w:r>
      <w:r w:rsidR="00122B14">
        <w:rPr>
          <w:rFonts w:hint="eastAsia"/>
        </w:rPr>
        <w:t>時停下機車穿雨衣被檢舉的案件。</w:t>
      </w:r>
      <w:r w:rsidR="00890E5C">
        <w:rPr>
          <w:rFonts w:hint="eastAsia"/>
        </w:rPr>
        <w:t>本案</w:t>
      </w:r>
      <w:r w:rsidR="00834C10">
        <w:rPr>
          <w:rFonts w:hint="eastAsia"/>
        </w:rPr>
        <w:t>牽涉的問題有三：第一：</w:t>
      </w:r>
      <w:r w:rsidR="00122B14">
        <w:rPr>
          <w:rFonts w:hint="eastAsia"/>
        </w:rPr>
        <w:t>劃紅線的目的</w:t>
      </w:r>
      <w:r w:rsidR="00D75536">
        <w:rPr>
          <w:rFonts w:hint="eastAsia"/>
        </w:rPr>
        <w:t>是</w:t>
      </w:r>
      <w:r w:rsidR="00122B14">
        <w:rPr>
          <w:rFonts w:hint="eastAsia"/>
        </w:rPr>
        <w:t>不是為了抓</w:t>
      </w:r>
      <w:r w:rsidR="00834C10">
        <w:rPr>
          <w:rFonts w:hint="eastAsia"/>
        </w:rPr>
        <w:t>違規開罰單</w:t>
      </w:r>
      <w:r w:rsidR="00B16F06">
        <w:rPr>
          <w:rFonts w:hint="eastAsia"/>
        </w:rPr>
        <w:t>？</w:t>
      </w:r>
      <w:r w:rsidR="00834C10">
        <w:rPr>
          <w:rFonts w:hint="eastAsia"/>
        </w:rPr>
        <w:t>第二：臨停穿雨衣是否妨礙到交通</w:t>
      </w:r>
      <w:r w:rsidR="00890E5C">
        <w:rPr>
          <w:rFonts w:hint="eastAsia"/>
        </w:rPr>
        <w:t>，該不該開單員警或其主管</w:t>
      </w:r>
      <w:r w:rsidR="00B16F06">
        <w:rPr>
          <w:rFonts w:hint="eastAsia"/>
        </w:rPr>
        <w:t>是否</w:t>
      </w:r>
      <w:r w:rsidR="00890E5C">
        <w:rPr>
          <w:rFonts w:hint="eastAsia"/>
        </w:rPr>
        <w:t>有裁量權</w:t>
      </w:r>
      <w:r w:rsidR="00B16F06">
        <w:rPr>
          <w:rFonts w:hint="eastAsia"/>
        </w:rPr>
        <w:t>？</w:t>
      </w:r>
      <w:r w:rsidR="00890E5C">
        <w:rPr>
          <w:rFonts w:hint="eastAsia"/>
        </w:rPr>
        <w:t>第三：</w:t>
      </w:r>
      <w:r w:rsidR="00D75536">
        <w:rPr>
          <w:rFonts w:hint="eastAsia"/>
        </w:rPr>
        <w:t>這樣也在檢舉，是什麼因素誘使</w:t>
      </w:r>
      <w:r w:rsidR="00D75536" w:rsidRPr="007F7229">
        <w:rPr>
          <w:rFonts w:asciiTheme="minorEastAsia" w:hAnsiTheme="minorEastAsia" w:cs="新細明體"/>
          <w:color w:val="232A31"/>
          <w:kern w:val="0"/>
          <w:szCs w:val="24"/>
        </w:rPr>
        <w:t>檢舉魔人的「濫檢舉」</w:t>
      </w:r>
      <w:r w:rsidR="00D75536">
        <w:rPr>
          <w:rFonts w:asciiTheme="minorEastAsia" w:hAnsiTheme="minorEastAsia" w:cs="新細明體" w:hint="eastAsia"/>
          <w:color w:val="232A31"/>
          <w:kern w:val="0"/>
          <w:szCs w:val="24"/>
        </w:rPr>
        <w:t>行為？</w:t>
      </w:r>
      <w:r w:rsidR="006E4380">
        <w:rPr>
          <w:rFonts w:asciiTheme="minorEastAsia" w:hAnsiTheme="minorEastAsia" w:cs="新細明體" w:hint="eastAsia"/>
          <w:color w:val="232A31"/>
          <w:kern w:val="0"/>
          <w:szCs w:val="24"/>
        </w:rPr>
        <w:t>當然，畫紅線不是為了開罰單</w:t>
      </w:r>
      <w:r w:rsidR="00C91632"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  <w:r w:rsidR="006E4380">
        <w:rPr>
          <w:rFonts w:asciiTheme="minorEastAsia" w:hAnsiTheme="minorEastAsia" w:cs="新細明體" w:hint="eastAsia"/>
          <w:color w:val="232A31"/>
          <w:kern w:val="0"/>
          <w:szCs w:val="24"/>
        </w:rPr>
        <w:t>因雨下大了，臨停紅線旁穿雨衣</w:t>
      </w:r>
      <w:r w:rsidR="00C91632">
        <w:rPr>
          <w:rFonts w:asciiTheme="minorEastAsia" w:hAnsiTheme="minorEastAsia" w:cs="新細明體" w:hint="eastAsia"/>
          <w:color w:val="232A31"/>
          <w:kern w:val="0"/>
          <w:szCs w:val="24"/>
        </w:rPr>
        <w:t>有無影響交通應該很容易判定，就算員警在現場也不宜開單，</w:t>
      </w:r>
      <w:r w:rsidR="00632005">
        <w:rPr>
          <w:rFonts w:asciiTheme="minorEastAsia" w:hAnsiTheme="minorEastAsia" w:cs="新細明體" w:hint="eastAsia"/>
          <w:color w:val="232A31"/>
          <w:kern w:val="0"/>
          <w:szCs w:val="24"/>
        </w:rPr>
        <w:t>難道執法上沒有授予執法者裁量權嗎？還是另有誘因在可罰可不罰間仍選擇開單？</w:t>
      </w:r>
      <w:r w:rsidR="00AA06BA">
        <w:rPr>
          <w:rFonts w:asciiTheme="minorEastAsia" w:hAnsiTheme="minorEastAsia" w:cs="新細明體" w:hint="eastAsia"/>
          <w:color w:val="232A31"/>
          <w:kern w:val="0"/>
          <w:szCs w:val="24"/>
        </w:rPr>
        <w:t>這點應該搞清楚並修改死板的規定，避免以後還有這種有人檢舉就一定要開單的「法匠」行為！</w:t>
      </w:r>
      <w:r w:rsidR="001618BB">
        <w:rPr>
          <w:rFonts w:asciiTheme="minorEastAsia" w:hAnsiTheme="minorEastAsia" w:cs="新細明體" w:hint="eastAsia"/>
          <w:color w:val="232A31"/>
          <w:kern w:val="0"/>
          <w:szCs w:val="24"/>
        </w:rPr>
        <w:t>為什麼會有</w:t>
      </w:r>
      <w:r w:rsidR="001618BB" w:rsidRPr="007F7229">
        <w:rPr>
          <w:rFonts w:asciiTheme="minorEastAsia" w:hAnsiTheme="minorEastAsia" w:cs="新細明體"/>
          <w:color w:val="232A31"/>
          <w:kern w:val="0"/>
          <w:szCs w:val="24"/>
        </w:rPr>
        <w:t>檢舉魔人的「濫檢舉」</w:t>
      </w:r>
      <w:r w:rsidR="001618BB">
        <w:rPr>
          <w:rFonts w:asciiTheme="minorEastAsia" w:hAnsiTheme="minorEastAsia" w:cs="新細明體" w:hint="eastAsia"/>
          <w:color w:val="232A31"/>
          <w:kern w:val="0"/>
          <w:szCs w:val="24"/>
        </w:rPr>
        <w:t>行為，必然是目前的法規有不合理的地方，需要找出來修正。</w:t>
      </w:r>
    </w:p>
    <w:p w14:paraId="118E63ED" w14:textId="05FC4218" w:rsidR="009C0FDC" w:rsidRDefault="009C0FDC" w:rsidP="00796CF6"/>
    <w:p w14:paraId="39804FB6" w14:textId="6C30DE20" w:rsidR="001618BB" w:rsidRDefault="001618BB" w:rsidP="00796CF6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再者</w:t>
      </w:r>
      <w:r w:rsidR="00896BF2">
        <w:rPr>
          <w:rFonts w:hint="eastAsia"/>
        </w:rPr>
        <w:t>為什麼會有</w:t>
      </w:r>
      <w:r w:rsidR="00896BF2">
        <w:rPr>
          <w:rFonts w:hint="eastAsia"/>
        </w:rPr>
        <w:t>2</w:t>
      </w:r>
      <w:r w:rsidR="00896BF2">
        <w:t>880</w:t>
      </w:r>
      <w:r w:rsidR="00896BF2">
        <w:rPr>
          <w:rFonts w:hint="eastAsia"/>
        </w:rPr>
        <w:t>元的餐費核銷案</w:t>
      </w:r>
      <w:r w:rsidR="00B16F06">
        <w:rPr>
          <w:rFonts w:hint="eastAsia"/>
        </w:rPr>
        <w:t>，</w:t>
      </w:r>
      <w:r w:rsidR="00896BF2">
        <w:rPr>
          <w:rFonts w:hint="eastAsia"/>
        </w:rPr>
        <w:t>竟會讓一位少將參謀長被判</w:t>
      </w:r>
      <w:r w:rsidR="00896BF2">
        <w:rPr>
          <w:rFonts w:hint="eastAsia"/>
        </w:rPr>
        <w:t>4</w:t>
      </w:r>
      <w:r w:rsidR="00896BF2">
        <w:rPr>
          <w:rFonts w:hint="eastAsia"/>
        </w:rPr>
        <w:t>年半，且</w:t>
      </w:r>
      <w:r w:rsidR="00026251">
        <w:rPr>
          <w:rFonts w:hint="eastAsia"/>
        </w:rPr>
        <w:t>由</w:t>
      </w:r>
      <w:r w:rsidR="00026251" w:rsidRPr="00DC173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最高法院2月14日駁回上訴定讞</w:t>
      </w:r>
      <w:r w:rsidR="0002625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？我們可以合理懷疑必然是「內鬥」的結果。此案經過</w:t>
      </w:r>
      <w:r w:rsidR="00671B6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了</w:t>
      </w:r>
      <w:r w:rsidR="0002625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法院三審</w:t>
      </w:r>
      <w:r w:rsidR="00671B6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，不是浪費司法資源是什麼？</w:t>
      </w:r>
      <w:r w:rsidR="006410C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我們同意</w:t>
      </w:r>
      <w:r w:rsidR="00671B6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這本是</w:t>
      </w:r>
      <w:r w:rsidR="00671B66" w:rsidRPr="00E27008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指揮官宴請的餐會，怎麼會由參謀長扛責？而且，這個案子的核銷金額只有區區兩千多元，</w:t>
      </w:r>
      <w:r w:rsidR="007C4FF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也沒有放到自己的口袋。</w:t>
      </w:r>
      <w:r w:rsidR="00671B66" w:rsidRPr="00E27008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行</w:t>
      </w:r>
      <w:r w:rsidR="00671B66" w:rsidRPr="00E27008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政部門若認定核銷的會計科目有問題，充其量也只是行政疏失，補正重來</w:t>
      </w:r>
      <w:r w:rsidR="007C4FF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甚至不准核銷</w:t>
      </w:r>
      <w:r w:rsidR="00671B66" w:rsidRPr="00E27008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就</w:t>
      </w:r>
      <w:r w:rsidR="00671B66" w:rsidRPr="00E27008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好，不解當初為何要大張旗鼓將全案移送法辦</w:t>
      </w:r>
      <w:r w:rsidR="006410C7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？可見這</w:t>
      </w:r>
      <w:r w:rsidR="00C32B6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起</w:t>
      </w:r>
      <w:r w:rsidR="006410C7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內鬥還真是</w:t>
      </w:r>
      <w:r w:rsidR="00F24403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很</w:t>
      </w:r>
      <w:r w:rsidR="006410C7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嚴重，連司法部門都出動</w:t>
      </w:r>
      <w:r w:rsidR="003C0EC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配合</w:t>
      </w:r>
      <w:r w:rsidR="006410C7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了，</w:t>
      </w:r>
      <w:r w:rsidR="00C32B6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看來若要</w:t>
      </w:r>
      <w:r w:rsidR="003C0EC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採取</w:t>
      </w:r>
      <w:r w:rsidR="00C32B6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法律救濟豈不更是浪費司法資源！</w:t>
      </w:r>
      <w:r w:rsidR="003C0EC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這</w:t>
      </w:r>
      <w:r w:rsidR="00AC305A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顯然</w:t>
      </w:r>
      <w:r w:rsidR="00FF59F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也</w:t>
      </w:r>
      <w:r w:rsidR="003C0EC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是一個</w:t>
      </w:r>
      <w:r w:rsidR="00AC305A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依法辦案的</w:t>
      </w:r>
      <w:r w:rsidR="003C0EC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「法匠」案例！司法有改革嗎？需改革嗎？</w:t>
      </w:r>
    </w:p>
    <w:p w14:paraId="3D9B1C3F" w14:textId="2C3EA2C2" w:rsidR="001618BB" w:rsidRDefault="001618BB" w:rsidP="00796CF6"/>
    <w:p w14:paraId="3D856C08" w14:textId="2BA54606" w:rsidR="0021098B" w:rsidRDefault="006E407D" w:rsidP="00796CF6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第三案是</w:t>
      </w:r>
      <w:r w:rsidRPr="00DE68D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以行車</w:t>
      </w:r>
      <w:r w:rsidR="00F2440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記</w:t>
      </w:r>
      <w:r w:rsidRPr="00DE68D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錄器錄下偷情對話提告，刑事因證據不足獲不起訴</w:t>
      </w:r>
      <w:r w:rsidR="00FB1AD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反而</w:t>
      </w:r>
      <w:r w:rsidR="00FF59F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是</w:t>
      </w:r>
      <w:r w:rsidR="00FF59FC" w:rsidRPr="00DE68D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戴綠帽的丈夫</w:t>
      </w:r>
      <w:r w:rsidR="00FF59F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被妻子</w:t>
      </w:r>
      <w:r w:rsidR="00FF59FC" w:rsidRPr="00DE68D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提告妨害秘密，台南地院以曾男犯竊錄非公開活動罪判刑2月徒刑，可易科6萬元罰金，緩刑2年</w:t>
      </w:r>
      <w:r w:rsidR="00FF59F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。我們實在不能理解，為什麼法治社會是這樣在運作的？</w:t>
      </w:r>
      <w:r w:rsidR="00FB1AD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那麼同理以監視器錄下</w:t>
      </w:r>
      <w:r w:rsidR="001F3BF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竊賊</w:t>
      </w:r>
      <w:r w:rsidR="00FB1AD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犯案過程不也是</w:t>
      </w:r>
      <w:r w:rsidR="00FB1AD7" w:rsidRPr="00DE68D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犯</w:t>
      </w:r>
      <w:r w:rsidR="00FB1AD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了</w:t>
      </w:r>
      <w:r w:rsidR="00FB1AD7" w:rsidRPr="00DE68D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竊錄非公開活動罪</w:t>
      </w:r>
      <w:r w:rsidR="001F3BF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？</w:t>
      </w:r>
      <w:r w:rsidR="00FF59F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講起來，這又是一個「法</w:t>
      </w:r>
      <w:r w:rsidR="00872B7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匠」案例。</w:t>
      </w:r>
      <w:r w:rsidR="000316C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原來程序比事實重要，</w:t>
      </w:r>
      <w:r w:rsidR="00872B7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果然法律是給懂法律的人玩的嗎？</w:t>
      </w:r>
      <w:r w:rsidR="00AC305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公平正義到哪裡去了？</w:t>
      </w:r>
    </w:p>
    <w:p w14:paraId="68D14A50" w14:textId="77777777" w:rsidR="0021098B" w:rsidRDefault="0021098B" w:rsidP="00796CF6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79F6BD9F" w14:textId="428E514A" w:rsidR="006E407D" w:rsidRDefault="0021098B" w:rsidP="0021098B">
      <w:pPr>
        <w:ind w:firstLineChars="200" w:firstLine="480"/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不得不同意，</w:t>
      </w:r>
      <w:r w:rsidR="00872B7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真是「人心險惡」啊！</w:t>
      </w:r>
    </w:p>
    <w:p w14:paraId="3B8A0DD3" w14:textId="792E6C36" w:rsidR="0091488C" w:rsidRDefault="0091488C" w:rsidP="00872B70"/>
    <w:p w14:paraId="21E9FB03" w14:textId="5A9A71AF" w:rsidR="008B7FC5" w:rsidRDefault="0021098B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同學們，對於本議題你有何感想或意見，請提出分享討論。</w:t>
      </w:r>
    </w:p>
    <w:p w14:paraId="571F8BB1" w14:textId="77777777" w:rsidR="004F4C59" w:rsidRDefault="004F4C59" w:rsidP="00E37B2B"/>
    <w:sectPr w:rsidR="004F4C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946EFA" w14:textId="77777777" w:rsidR="009E3396" w:rsidRDefault="009E3396" w:rsidP="00551421">
      <w:r>
        <w:separator/>
      </w:r>
    </w:p>
  </w:endnote>
  <w:endnote w:type="continuationSeparator" w:id="0">
    <w:p w14:paraId="54CEACEE" w14:textId="77777777" w:rsidR="009E3396" w:rsidRDefault="009E3396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667E40" w14:textId="77777777" w:rsidR="009E3396" w:rsidRDefault="009E3396" w:rsidP="00551421">
      <w:r>
        <w:separator/>
      </w:r>
    </w:p>
  </w:footnote>
  <w:footnote w:type="continuationSeparator" w:id="0">
    <w:p w14:paraId="1345F882" w14:textId="77777777" w:rsidR="009E3396" w:rsidRDefault="009E3396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17E0BC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26251"/>
    <w:rsid w:val="000316C6"/>
    <w:rsid w:val="000A0296"/>
    <w:rsid w:val="000A5495"/>
    <w:rsid w:val="000B0F70"/>
    <w:rsid w:val="000D2716"/>
    <w:rsid w:val="000D4B8F"/>
    <w:rsid w:val="000E6EDC"/>
    <w:rsid w:val="000E7E16"/>
    <w:rsid w:val="00104D76"/>
    <w:rsid w:val="00116150"/>
    <w:rsid w:val="00122B14"/>
    <w:rsid w:val="001264F5"/>
    <w:rsid w:val="001454C1"/>
    <w:rsid w:val="00151462"/>
    <w:rsid w:val="001618BB"/>
    <w:rsid w:val="001C5D02"/>
    <w:rsid w:val="001F3BFF"/>
    <w:rsid w:val="00202210"/>
    <w:rsid w:val="0021098B"/>
    <w:rsid w:val="00212296"/>
    <w:rsid w:val="00234CD0"/>
    <w:rsid w:val="00254806"/>
    <w:rsid w:val="00262755"/>
    <w:rsid w:val="00277D27"/>
    <w:rsid w:val="00284937"/>
    <w:rsid w:val="00297CF7"/>
    <w:rsid w:val="002B6E31"/>
    <w:rsid w:val="002D6D78"/>
    <w:rsid w:val="002E22C5"/>
    <w:rsid w:val="002E39B7"/>
    <w:rsid w:val="002F7522"/>
    <w:rsid w:val="00302F40"/>
    <w:rsid w:val="00312597"/>
    <w:rsid w:val="00321786"/>
    <w:rsid w:val="00326F2E"/>
    <w:rsid w:val="00335EDF"/>
    <w:rsid w:val="00354C8F"/>
    <w:rsid w:val="00361864"/>
    <w:rsid w:val="003A48FB"/>
    <w:rsid w:val="003A6515"/>
    <w:rsid w:val="003A786B"/>
    <w:rsid w:val="003C0ECC"/>
    <w:rsid w:val="003C2B6E"/>
    <w:rsid w:val="003C4875"/>
    <w:rsid w:val="003C7408"/>
    <w:rsid w:val="003F0DE0"/>
    <w:rsid w:val="003F1C7F"/>
    <w:rsid w:val="0041151B"/>
    <w:rsid w:val="00424B8D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87212"/>
    <w:rsid w:val="004A5519"/>
    <w:rsid w:val="004C005E"/>
    <w:rsid w:val="004C1205"/>
    <w:rsid w:val="004F4C59"/>
    <w:rsid w:val="005308A0"/>
    <w:rsid w:val="00530A8C"/>
    <w:rsid w:val="00551421"/>
    <w:rsid w:val="0058162B"/>
    <w:rsid w:val="005C0B08"/>
    <w:rsid w:val="005D11C6"/>
    <w:rsid w:val="005E7069"/>
    <w:rsid w:val="005F2421"/>
    <w:rsid w:val="00617A01"/>
    <w:rsid w:val="00632005"/>
    <w:rsid w:val="00633579"/>
    <w:rsid w:val="006338E7"/>
    <w:rsid w:val="006340B5"/>
    <w:rsid w:val="006375FB"/>
    <w:rsid w:val="006410C7"/>
    <w:rsid w:val="00646DE4"/>
    <w:rsid w:val="0066195E"/>
    <w:rsid w:val="00671B66"/>
    <w:rsid w:val="006E407D"/>
    <w:rsid w:val="006E4380"/>
    <w:rsid w:val="006E499E"/>
    <w:rsid w:val="0072431A"/>
    <w:rsid w:val="00724C8B"/>
    <w:rsid w:val="007303BC"/>
    <w:rsid w:val="0073612C"/>
    <w:rsid w:val="00763E64"/>
    <w:rsid w:val="00772AA3"/>
    <w:rsid w:val="00781D3C"/>
    <w:rsid w:val="00796CF6"/>
    <w:rsid w:val="007B4FE1"/>
    <w:rsid w:val="007C1704"/>
    <w:rsid w:val="007C4FF4"/>
    <w:rsid w:val="007F7229"/>
    <w:rsid w:val="00834C10"/>
    <w:rsid w:val="00856652"/>
    <w:rsid w:val="00870D93"/>
    <w:rsid w:val="00871618"/>
    <w:rsid w:val="00872B70"/>
    <w:rsid w:val="00881AFD"/>
    <w:rsid w:val="00881C60"/>
    <w:rsid w:val="00890E5C"/>
    <w:rsid w:val="00896BF2"/>
    <w:rsid w:val="008A1AAE"/>
    <w:rsid w:val="008B7FC5"/>
    <w:rsid w:val="008C2054"/>
    <w:rsid w:val="008E25B1"/>
    <w:rsid w:val="0091134C"/>
    <w:rsid w:val="0091488C"/>
    <w:rsid w:val="009177C9"/>
    <w:rsid w:val="00945985"/>
    <w:rsid w:val="00957ED1"/>
    <w:rsid w:val="009C0FDC"/>
    <w:rsid w:val="009C1B73"/>
    <w:rsid w:val="009C5872"/>
    <w:rsid w:val="009E3396"/>
    <w:rsid w:val="00A31660"/>
    <w:rsid w:val="00A3664E"/>
    <w:rsid w:val="00A42C57"/>
    <w:rsid w:val="00A460BB"/>
    <w:rsid w:val="00A462C1"/>
    <w:rsid w:val="00AA06BA"/>
    <w:rsid w:val="00AB17EC"/>
    <w:rsid w:val="00AC305A"/>
    <w:rsid w:val="00AC7030"/>
    <w:rsid w:val="00B100E7"/>
    <w:rsid w:val="00B103FE"/>
    <w:rsid w:val="00B16F06"/>
    <w:rsid w:val="00B17C5C"/>
    <w:rsid w:val="00B233BB"/>
    <w:rsid w:val="00B34773"/>
    <w:rsid w:val="00B9764D"/>
    <w:rsid w:val="00BA2052"/>
    <w:rsid w:val="00C24038"/>
    <w:rsid w:val="00C32B64"/>
    <w:rsid w:val="00C3409D"/>
    <w:rsid w:val="00C5043A"/>
    <w:rsid w:val="00C5433D"/>
    <w:rsid w:val="00C61E75"/>
    <w:rsid w:val="00C813DB"/>
    <w:rsid w:val="00C91632"/>
    <w:rsid w:val="00C96F62"/>
    <w:rsid w:val="00C97188"/>
    <w:rsid w:val="00CA5F1A"/>
    <w:rsid w:val="00CE1906"/>
    <w:rsid w:val="00D32055"/>
    <w:rsid w:val="00D75536"/>
    <w:rsid w:val="00D86FAB"/>
    <w:rsid w:val="00DC1739"/>
    <w:rsid w:val="00DC3274"/>
    <w:rsid w:val="00DC70BB"/>
    <w:rsid w:val="00DD3B81"/>
    <w:rsid w:val="00DE68DA"/>
    <w:rsid w:val="00DF0A8A"/>
    <w:rsid w:val="00E27008"/>
    <w:rsid w:val="00E37B2B"/>
    <w:rsid w:val="00E4157E"/>
    <w:rsid w:val="00E558A1"/>
    <w:rsid w:val="00E603A0"/>
    <w:rsid w:val="00E67AA9"/>
    <w:rsid w:val="00ED51BE"/>
    <w:rsid w:val="00ED7C90"/>
    <w:rsid w:val="00EE115B"/>
    <w:rsid w:val="00EF7A24"/>
    <w:rsid w:val="00F12019"/>
    <w:rsid w:val="00F24403"/>
    <w:rsid w:val="00F93ACD"/>
    <w:rsid w:val="00FB1AD7"/>
    <w:rsid w:val="00FE4E8F"/>
    <w:rsid w:val="00FF5776"/>
    <w:rsid w:val="00FF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2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2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3</Pages>
  <Words>298</Words>
  <Characters>1702</Characters>
  <Application>Microsoft Office Word</Application>
  <DocSecurity>0</DocSecurity>
  <Lines>14</Lines>
  <Paragraphs>3</Paragraphs>
  <ScaleCrop>false</ScaleCrop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37</cp:revision>
  <dcterms:created xsi:type="dcterms:W3CDTF">2018-08-05T07:22:00Z</dcterms:created>
  <dcterms:modified xsi:type="dcterms:W3CDTF">2022-03-19T07:46:00Z</dcterms:modified>
</cp:coreProperties>
</file>